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1DA9" w:rsidRDefault="00B6794D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146E4">
        <w:rPr>
          <w:rFonts w:ascii="Arial" w:hAnsi="Arial" w:cs="Arial"/>
          <w:b/>
          <w:sz w:val="20"/>
          <w:szCs w:val="20"/>
        </w:rPr>
        <w:t>ostęp do systemu informacji prawnej</w:t>
      </w:r>
      <w:r w:rsidR="006854F8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Dostęp do systemu informacji prawnej</w:t>
            </w:r>
            <w:r w:rsidR="000F526A">
              <w:rPr>
                <w:rFonts w:ascii="Arial" w:hAnsi="Arial" w:cs="Arial"/>
                <w:sz w:val="20"/>
              </w:rPr>
              <w:t xml:space="preserve"> on-line</w:t>
            </w:r>
            <w:r>
              <w:rPr>
                <w:rFonts w:ascii="Arial" w:hAnsi="Arial" w:cs="Arial"/>
                <w:sz w:val="20"/>
              </w:rPr>
              <w:t xml:space="preserve"> na 12 miesięcy</w:t>
            </w:r>
          </w:p>
          <w:p w:rsidR="000F526A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systemu:…………………….</w:t>
            </w:r>
          </w:p>
          <w:p w:rsidR="0050512B" w:rsidRPr="0029755C" w:rsidRDefault="000F526A" w:rsidP="00F91E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j</w:t>
            </w:r>
            <w:r w:rsidR="00A12558">
              <w:rPr>
                <w:rFonts w:ascii="Arial" w:hAnsi="Arial" w:cs="Arial"/>
                <w:sz w:val="20"/>
              </w:rPr>
              <w:t>ednoczesnych dostępów…… (min. 50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10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72822" w:rsidRPr="006A3E5C" w:rsidRDefault="001C297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22" w:rsidRPr="008A0EE7" w:rsidRDefault="00317E1B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ZA.240.3</w:t>
    </w:r>
    <w:r w:rsidR="008B662E">
      <w:rPr>
        <w:rFonts w:ascii="Arial" w:hAnsi="Arial" w:cs="Arial"/>
        <w:sz w:val="18"/>
        <w:szCs w:val="24"/>
      </w:rPr>
      <w:t>.2020</w:t>
    </w:r>
    <w:r w:rsidR="00C72822">
      <w:rPr>
        <w:rFonts w:ascii="Arial" w:hAnsi="Arial" w:cs="Arial"/>
        <w:sz w:val="18"/>
        <w:szCs w:val="24"/>
      </w:rPr>
      <w:t>.GCH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2973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17E1B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685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faktury@mr.gov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53E50F-EBEB-49CE-900A-B0ED72E5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1475</Characters>
  <Application>Microsoft Office Word</Application>
  <DocSecurity>0</DocSecurity>
  <Lines>29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Jarosław Rzepkowski</cp:lastModifiedBy>
  <cp:revision>2</cp:revision>
  <cp:lastPrinted>2017-03-07T09:56:00Z</cp:lastPrinted>
  <dcterms:created xsi:type="dcterms:W3CDTF">2021-03-12T10:41:00Z</dcterms:created>
  <dcterms:modified xsi:type="dcterms:W3CDTF">2021-03-12T10:41:00Z</dcterms:modified>
</cp:coreProperties>
</file>