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4010F3">
        <w:rPr>
          <w:rFonts w:ascii="Arial" w:eastAsia="Calibri" w:hAnsi="Arial" w:cs="Arial"/>
          <w:b/>
        </w:rPr>
        <w:t>SZACOWANIA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</w:t>
      </w:r>
      <w:r w:rsidR="00DA6A19">
        <w:rPr>
          <w:rFonts w:ascii="Arial" w:eastAsia="Calibri" w:hAnsi="Arial" w:cs="Arial"/>
          <w:sz w:val="20"/>
          <w:szCs w:val="20"/>
        </w:rPr>
        <w:t>szacowanie rynku, którego przedmiotem jest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CD2D07" w:rsidRDefault="00A61B93" w:rsidP="00DA6A1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Udostępnienie </w:t>
      </w:r>
      <w:r w:rsidR="00CD2D07" w:rsidRPr="00CD2D07">
        <w:rPr>
          <w:rFonts w:ascii="Arial" w:hAnsi="Arial" w:cs="Arial"/>
          <w:b/>
          <w:szCs w:val="20"/>
        </w:rPr>
        <w:t>akredytowanego systemu teleinfor</w:t>
      </w:r>
      <w:r>
        <w:rPr>
          <w:rFonts w:ascii="Arial" w:hAnsi="Arial" w:cs="Arial"/>
          <w:b/>
          <w:szCs w:val="20"/>
        </w:rPr>
        <w:t xml:space="preserve">matycznego, szafy metalowej lub </w:t>
      </w:r>
      <w:r w:rsidR="00CD2D07" w:rsidRPr="00CD2D07">
        <w:rPr>
          <w:rFonts w:ascii="Arial" w:hAnsi="Arial" w:cs="Arial"/>
          <w:b/>
          <w:szCs w:val="20"/>
        </w:rPr>
        <w:t xml:space="preserve">sejfu, w celu przetwarzania (w szczególności wytwarzania) </w:t>
      </w:r>
      <w:r>
        <w:rPr>
          <w:rFonts w:ascii="Arial" w:hAnsi="Arial" w:cs="Arial"/>
          <w:b/>
          <w:szCs w:val="20"/>
        </w:rPr>
        <w:t xml:space="preserve">i przechowywania </w:t>
      </w:r>
      <w:r w:rsidR="00CD2D07" w:rsidRPr="00CD2D07">
        <w:rPr>
          <w:rFonts w:ascii="Arial" w:hAnsi="Arial" w:cs="Arial"/>
          <w:b/>
          <w:szCs w:val="20"/>
        </w:rPr>
        <w:t>dokumentów niejawnych (w formie papierowej i na informatycznych nośnikach danych) oznaczonych klauzulą „ZASTRZEŻONE” oraz „POUFNE”, na potrzeby</w:t>
      </w:r>
      <w:r w:rsidR="00CD2D07" w:rsidRPr="00CD2D07">
        <w:rPr>
          <w:rFonts w:ascii="Arial" w:hAnsi="Arial" w:cs="Arial"/>
          <w:szCs w:val="20"/>
        </w:rPr>
        <w:t xml:space="preserve"> </w:t>
      </w:r>
      <w:r w:rsidR="00781226" w:rsidRPr="00CD2D07">
        <w:rPr>
          <w:rFonts w:ascii="Arial" w:hAnsi="Arial" w:cs="Arial"/>
          <w:b/>
          <w:szCs w:val="20"/>
        </w:rPr>
        <w:t>Regionalnej Dyrekcji Ochrony Środowiska w Łodzi</w:t>
      </w:r>
    </w:p>
    <w:p w:rsidR="00DA6A19" w:rsidRDefault="00DA6A19" w:rsidP="00DA6A19">
      <w:pPr>
        <w:jc w:val="both"/>
        <w:rPr>
          <w:rFonts w:ascii="Arial" w:hAnsi="Arial" w:cs="Arial"/>
          <w:sz w:val="20"/>
          <w:szCs w:val="20"/>
        </w:rPr>
      </w:pPr>
    </w:p>
    <w:p w:rsidR="00CD2D07" w:rsidRDefault="00282C3B" w:rsidP="00DA6A19">
      <w:pPr>
        <w:jc w:val="both"/>
        <w:rPr>
          <w:rFonts w:ascii="Arial" w:hAnsi="Arial" w:cs="Arial"/>
          <w:sz w:val="20"/>
          <w:szCs w:val="20"/>
        </w:rPr>
      </w:pPr>
      <w:r w:rsidRPr="00DA6A19">
        <w:rPr>
          <w:rFonts w:ascii="Arial" w:hAnsi="Arial" w:cs="Arial"/>
          <w:sz w:val="20"/>
          <w:szCs w:val="20"/>
        </w:rPr>
        <w:t>O</w:t>
      </w:r>
      <w:r w:rsidR="00BA1690" w:rsidRPr="00DA6A19">
        <w:rPr>
          <w:rFonts w:ascii="Arial" w:hAnsi="Arial" w:cs="Arial"/>
          <w:sz w:val="20"/>
          <w:szCs w:val="20"/>
        </w:rPr>
        <w:t>feruję</w:t>
      </w:r>
      <w:r w:rsidR="0048437B" w:rsidRPr="00DA6A19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DA6A19">
        <w:rPr>
          <w:rFonts w:ascii="Arial" w:hAnsi="Arial" w:cs="Arial"/>
          <w:sz w:val="20"/>
          <w:szCs w:val="20"/>
        </w:rPr>
        <w:t xml:space="preserve"> za </w:t>
      </w:r>
      <w:r w:rsidR="006A3399" w:rsidRPr="00DA6A19">
        <w:rPr>
          <w:rFonts w:ascii="Arial" w:hAnsi="Arial" w:cs="Arial"/>
          <w:b/>
          <w:sz w:val="20"/>
          <w:szCs w:val="20"/>
        </w:rPr>
        <w:t>łączną cenę brutto</w:t>
      </w:r>
      <w:r w:rsidR="0092192A" w:rsidRPr="00DA6A19">
        <w:rPr>
          <w:rFonts w:ascii="Arial" w:hAnsi="Arial" w:cs="Arial"/>
          <w:sz w:val="20"/>
          <w:szCs w:val="20"/>
        </w:rPr>
        <w:t xml:space="preserve"> </w:t>
      </w:r>
      <w:r w:rsidR="00781226" w:rsidRPr="00DA6A19">
        <w:rPr>
          <w:rFonts w:ascii="Arial" w:hAnsi="Arial" w:cs="Arial"/>
          <w:sz w:val="20"/>
          <w:szCs w:val="20"/>
        </w:rPr>
        <w:t>……………</w:t>
      </w:r>
      <w:r w:rsidR="00CF3763" w:rsidRPr="00DA6A19">
        <w:rPr>
          <w:rFonts w:ascii="Arial" w:hAnsi="Arial" w:cs="Arial"/>
          <w:sz w:val="20"/>
          <w:szCs w:val="20"/>
        </w:rPr>
        <w:t>……</w:t>
      </w:r>
      <w:r w:rsidR="00781226" w:rsidRPr="00DA6A19">
        <w:rPr>
          <w:rFonts w:ascii="Arial" w:hAnsi="Arial" w:cs="Arial"/>
          <w:sz w:val="20"/>
          <w:szCs w:val="20"/>
        </w:rPr>
        <w:t>……</w:t>
      </w:r>
      <w:r w:rsidR="006E3B1B" w:rsidRPr="00DA6A19">
        <w:rPr>
          <w:rFonts w:ascii="Arial" w:hAnsi="Arial" w:cs="Arial"/>
          <w:sz w:val="20"/>
          <w:szCs w:val="20"/>
        </w:rPr>
        <w:t>…</w:t>
      </w:r>
      <w:r w:rsidR="00530BFE" w:rsidRPr="00DA6A19">
        <w:rPr>
          <w:rFonts w:ascii="Arial" w:hAnsi="Arial" w:cs="Arial"/>
          <w:sz w:val="20"/>
          <w:szCs w:val="20"/>
        </w:rPr>
        <w:t xml:space="preserve">(słownie </w:t>
      </w:r>
      <w:r w:rsidR="006A3399" w:rsidRPr="00DA6A19">
        <w:rPr>
          <w:rFonts w:ascii="Arial" w:hAnsi="Arial" w:cs="Arial"/>
          <w:sz w:val="20"/>
          <w:szCs w:val="20"/>
        </w:rPr>
        <w:t>złotych:</w:t>
      </w:r>
      <w:r w:rsidR="00781226" w:rsidRPr="00DA6A19">
        <w:rPr>
          <w:rFonts w:ascii="Arial" w:hAnsi="Arial" w:cs="Arial"/>
          <w:sz w:val="20"/>
          <w:szCs w:val="20"/>
        </w:rPr>
        <w:t xml:space="preserve"> …</w:t>
      </w:r>
      <w:r w:rsidR="00CF3763" w:rsidRPr="00DA6A19">
        <w:rPr>
          <w:rFonts w:ascii="Arial" w:hAnsi="Arial" w:cs="Arial"/>
          <w:sz w:val="20"/>
          <w:szCs w:val="20"/>
        </w:rPr>
        <w:t>…………………………….</w:t>
      </w:r>
      <w:r w:rsidR="00781226" w:rsidRPr="00DA6A19">
        <w:rPr>
          <w:rFonts w:ascii="Arial" w:hAnsi="Arial" w:cs="Arial"/>
          <w:sz w:val="20"/>
          <w:szCs w:val="20"/>
        </w:rPr>
        <w:t>…</w:t>
      </w:r>
      <w:r w:rsidR="006A3399" w:rsidRPr="00DA6A19">
        <w:rPr>
          <w:rFonts w:ascii="Arial" w:hAnsi="Arial" w:cs="Arial"/>
          <w:sz w:val="20"/>
          <w:szCs w:val="20"/>
        </w:rPr>
        <w:t>…/100)</w:t>
      </w:r>
      <w:r w:rsidR="00781226" w:rsidRPr="00DA6A19">
        <w:rPr>
          <w:rFonts w:ascii="Arial" w:hAnsi="Arial" w:cs="Arial"/>
          <w:sz w:val="20"/>
          <w:szCs w:val="20"/>
        </w:rPr>
        <w:t xml:space="preserve">, </w:t>
      </w:r>
      <w:r w:rsidR="00222AF5" w:rsidRPr="00DA6A19">
        <w:rPr>
          <w:rFonts w:ascii="Arial" w:eastAsia="Times New Roman" w:hAnsi="Arial" w:cs="Arial"/>
          <w:sz w:val="20"/>
          <w:szCs w:val="20"/>
        </w:rPr>
        <w:t>zgodnie z</w:t>
      </w:r>
      <w:r w:rsidR="00DA6A19" w:rsidRPr="00DA6A19">
        <w:rPr>
          <w:rFonts w:ascii="Arial" w:eastAsia="Times New Roman" w:hAnsi="Arial" w:cs="Arial"/>
          <w:sz w:val="20"/>
          <w:szCs w:val="20"/>
        </w:rPr>
        <w:t xml:space="preserve"> </w:t>
      </w:r>
      <w:r w:rsidR="00DA6A19" w:rsidRPr="00DA6A19">
        <w:rPr>
          <w:rFonts w:ascii="Arial" w:eastAsia="Arial Unicode MS" w:hAnsi="Arial" w:cs="Arial"/>
          <w:sz w:val="20"/>
          <w:szCs w:val="20"/>
        </w:rPr>
        <w:t>warunkami zawartymi w szczegółowym opisie przedmiotu szacowania oraz</w:t>
      </w:r>
      <w:r w:rsidR="005E30FC" w:rsidRPr="00DA6A19">
        <w:rPr>
          <w:rFonts w:ascii="Arial" w:eastAsia="Times New Roman" w:hAnsi="Arial" w:cs="Arial"/>
          <w:sz w:val="20"/>
          <w:szCs w:val="20"/>
        </w:rPr>
        <w:t xml:space="preserve"> </w:t>
      </w:r>
      <w:r w:rsidR="00CD2D07" w:rsidRPr="00DA6A19">
        <w:rPr>
          <w:rFonts w:ascii="Arial" w:eastAsia="Times New Roman" w:hAnsi="Arial" w:cs="Arial"/>
          <w:sz w:val="20"/>
          <w:szCs w:val="20"/>
        </w:rPr>
        <w:t>poniższą tabelą:</w:t>
      </w:r>
    </w:p>
    <w:tbl>
      <w:tblPr>
        <w:tblStyle w:val="Tabela-Siatka"/>
        <w:tblW w:w="10125" w:type="dxa"/>
        <w:tblLook w:val="04A0" w:firstRow="1" w:lastRow="0" w:firstColumn="1" w:lastColumn="0" w:noHBand="0" w:noVBand="1"/>
      </w:tblPr>
      <w:tblGrid>
        <w:gridCol w:w="2054"/>
        <w:gridCol w:w="2449"/>
        <w:gridCol w:w="992"/>
        <w:gridCol w:w="2126"/>
        <w:gridCol w:w="2504"/>
      </w:tblGrid>
      <w:tr w:rsidR="00E9051D" w:rsidTr="0029586D">
        <w:trPr>
          <w:trHeight w:val="432"/>
        </w:trPr>
        <w:tc>
          <w:tcPr>
            <w:tcW w:w="2054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</w:tcPr>
          <w:p w:rsidR="00E9051D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1D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9051D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obowiązywania porozumienia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E9051D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E9051D" w:rsidTr="0029586D">
        <w:trPr>
          <w:trHeight w:val="432"/>
        </w:trPr>
        <w:tc>
          <w:tcPr>
            <w:tcW w:w="2054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9051D" w:rsidTr="0029586D">
        <w:trPr>
          <w:trHeight w:val="610"/>
        </w:trPr>
        <w:tc>
          <w:tcPr>
            <w:tcW w:w="2054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19">
              <w:rPr>
                <w:rFonts w:ascii="Arial" w:hAnsi="Arial" w:cs="Arial"/>
                <w:sz w:val="18"/>
                <w:szCs w:val="20"/>
              </w:rPr>
              <w:t>Koszt opracowania jednego dokumentu</w:t>
            </w:r>
          </w:p>
        </w:tc>
        <w:tc>
          <w:tcPr>
            <w:tcW w:w="2449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051D" w:rsidRPr="00DA6A19" w:rsidRDefault="00E9051D" w:rsidP="00E905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504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1D" w:rsidTr="0029586D">
        <w:trPr>
          <w:trHeight w:val="765"/>
        </w:trPr>
        <w:tc>
          <w:tcPr>
            <w:tcW w:w="2054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19">
              <w:rPr>
                <w:rFonts w:ascii="Arial" w:hAnsi="Arial" w:cs="Arial"/>
                <w:sz w:val="18"/>
                <w:szCs w:val="20"/>
              </w:rPr>
              <w:t>Miesięczny koszt przechowywania dokumentów</w:t>
            </w:r>
          </w:p>
        </w:tc>
        <w:tc>
          <w:tcPr>
            <w:tcW w:w="2449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051D" w:rsidRPr="00E9051D" w:rsidRDefault="00E9051D" w:rsidP="00E905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5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4" w:type="dxa"/>
          </w:tcPr>
          <w:p w:rsidR="00E9051D" w:rsidRPr="00DA6A19" w:rsidRDefault="00E9051D" w:rsidP="00DA6A1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1D" w:rsidTr="0029586D">
        <w:trPr>
          <w:trHeight w:val="814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E9051D" w:rsidRPr="00E9051D" w:rsidRDefault="00E9051D" w:rsidP="00E9051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51D">
              <w:rPr>
                <w:rFonts w:ascii="Arial" w:hAnsi="Arial" w:cs="Arial"/>
                <w:b/>
                <w:sz w:val="20"/>
                <w:szCs w:val="20"/>
              </w:rPr>
              <w:t>Łączna cena brutto:</w:t>
            </w:r>
          </w:p>
        </w:tc>
        <w:tc>
          <w:tcPr>
            <w:tcW w:w="2504" w:type="dxa"/>
            <w:vAlign w:val="center"/>
          </w:tcPr>
          <w:p w:rsidR="00E9051D" w:rsidRPr="00DA6A19" w:rsidRDefault="00E9051D" w:rsidP="00E905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DA6A19" w:rsidRPr="00DA6A19" w:rsidRDefault="00DA6A19" w:rsidP="0029586D">
      <w:pPr>
        <w:spacing w:before="20"/>
        <w:jc w:val="both"/>
        <w:rPr>
          <w:rFonts w:ascii="Arial" w:hAnsi="Arial" w:cs="Arial"/>
          <w:i/>
          <w:sz w:val="16"/>
          <w:szCs w:val="18"/>
        </w:rPr>
      </w:pPr>
      <w:r w:rsidRPr="00DA6A19">
        <w:rPr>
          <w:rFonts w:ascii="Arial" w:hAnsi="Arial" w:cs="Arial"/>
          <w:sz w:val="20"/>
        </w:rPr>
        <w:t xml:space="preserve">Niniejsza informacja nie stanowi oferty w myśl art. 66 Kodeksu </w:t>
      </w:r>
      <w:r>
        <w:rPr>
          <w:rFonts w:ascii="Arial" w:hAnsi="Arial" w:cs="Arial"/>
          <w:sz w:val="20"/>
        </w:rPr>
        <w:t xml:space="preserve">Cywilnego, jak również nie jest </w:t>
      </w:r>
      <w:r w:rsidRPr="00DA6A19">
        <w:rPr>
          <w:rFonts w:ascii="Arial" w:hAnsi="Arial" w:cs="Arial"/>
          <w:sz w:val="20"/>
        </w:rPr>
        <w:t xml:space="preserve">ogłoszeniem w rozumieniu ustawy Prawo zamówień publicznych. Informacja ta ma na celu wyłącznie oszacowanie wartości zamówienia. </w:t>
      </w:r>
    </w:p>
    <w:p w:rsidR="00DA6A19" w:rsidRDefault="00DA6A1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921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F" w:rsidRDefault="00E030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1D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F" w:rsidRDefault="00E03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7F" w:rsidRDefault="00E030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8A0EE7" w:rsidRDefault="004010F3" w:rsidP="0092192A">
    <w:pPr>
      <w:tabs>
        <w:tab w:val="left" w:pos="6521"/>
        <w:tab w:val="right" w:pos="9781"/>
      </w:tabs>
      <w:spacing w:after="0" w:line="240" w:lineRule="auto"/>
      <w:ind w:right="-286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1 do </w:t>
    </w:r>
    <w:r>
      <w:rPr>
        <w:rFonts w:ascii="Arial" w:hAnsi="Arial" w:cs="Arial"/>
        <w:sz w:val="18"/>
        <w:szCs w:val="24"/>
      </w:rPr>
      <w:t>SOP</w:t>
    </w:r>
    <w:r w:rsidR="00E0307F">
      <w:rPr>
        <w:rFonts w:ascii="Arial" w:hAnsi="Arial" w:cs="Arial"/>
        <w:sz w:val="18"/>
        <w:szCs w:val="24"/>
      </w:rPr>
      <w:t>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9586D"/>
    <w:rsid w:val="002B3EBB"/>
    <w:rsid w:val="002C4A43"/>
    <w:rsid w:val="002F2FC2"/>
    <w:rsid w:val="00313A34"/>
    <w:rsid w:val="00327F08"/>
    <w:rsid w:val="00363307"/>
    <w:rsid w:val="003639FE"/>
    <w:rsid w:val="00366BE8"/>
    <w:rsid w:val="00385042"/>
    <w:rsid w:val="003B21AF"/>
    <w:rsid w:val="003B64DA"/>
    <w:rsid w:val="003E1BF3"/>
    <w:rsid w:val="003F01A3"/>
    <w:rsid w:val="00400B35"/>
    <w:rsid w:val="004010F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2ACF"/>
    <w:rsid w:val="008135E7"/>
    <w:rsid w:val="008412C6"/>
    <w:rsid w:val="00865181"/>
    <w:rsid w:val="00866105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192A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61B93"/>
    <w:rsid w:val="00A8126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2D07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3C24"/>
    <w:rsid w:val="00DA222B"/>
    <w:rsid w:val="00DA6A19"/>
    <w:rsid w:val="00DD04D4"/>
    <w:rsid w:val="00E0307F"/>
    <w:rsid w:val="00E143B8"/>
    <w:rsid w:val="00E36F15"/>
    <w:rsid w:val="00E50B37"/>
    <w:rsid w:val="00E7291E"/>
    <w:rsid w:val="00E9051D"/>
    <w:rsid w:val="00E90A19"/>
    <w:rsid w:val="00EC65CC"/>
    <w:rsid w:val="00ED0610"/>
    <w:rsid w:val="00ED78B4"/>
    <w:rsid w:val="00EE10F6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81C08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85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556-E9DB-4DAA-8F73-19C1132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28</cp:revision>
  <cp:lastPrinted>2017-03-10T14:22:00Z</cp:lastPrinted>
  <dcterms:created xsi:type="dcterms:W3CDTF">2016-10-27T20:31:00Z</dcterms:created>
  <dcterms:modified xsi:type="dcterms:W3CDTF">2018-08-30T11:37:00Z</dcterms:modified>
</cp:coreProperties>
</file>